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99A703">
      <w:pPr>
        <w:rPr>
          <w:rFonts w:hint="eastAsia"/>
          <w:lang w:val="en-US" w:eastAsia="zh-CN"/>
        </w:rPr>
      </w:pPr>
      <w:r>
        <w:rPr>
          <w:rFonts w:hint="eastAsia"/>
          <w:lang w:val="en-US" w:eastAsia="zh-CN"/>
        </w:rPr>
        <w:drawing>
          <wp:inline distT="0" distB="0" distL="114300" distR="114300">
            <wp:extent cx="5267325" cy="7001510"/>
            <wp:effectExtent l="0" t="0" r="9525" b="8890"/>
            <wp:docPr id="1" name="图片 1" descr="封面儿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封面儿 拷贝"/>
                    <pic:cNvPicPr>
                      <a:picLocks noChangeAspect="1"/>
                    </pic:cNvPicPr>
                  </pic:nvPicPr>
                  <pic:blipFill>
                    <a:blip r:embed="rId4"/>
                    <a:stretch>
                      <a:fillRect/>
                    </a:stretch>
                  </pic:blipFill>
                  <pic:spPr>
                    <a:xfrm>
                      <a:off x="0" y="0"/>
                      <a:ext cx="5267325" cy="7001510"/>
                    </a:xfrm>
                    <a:prstGeom prst="rect">
                      <a:avLst/>
                    </a:prstGeom>
                  </pic:spPr>
                </pic:pic>
              </a:graphicData>
            </a:graphic>
          </wp:inline>
        </w:drawing>
      </w:r>
      <w:r>
        <w:rPr>
          <w:rFonts w:hint="eastAsia"/>
          <w:lang w:val="en-US" w:eastAsia="zh-CN"/>
        </w:rPr>
        <w:t>屏幕前的小伙伴们好啊，</w:t>
      </w:r>
      <w:r>
        <w:rPr>
          <w:rFonts w:ascii="Segoe UI" w:hAnsi="Segoe UI" w:eastAsia="Segoe UI" w:cs="Segoe UI"/>
          <w:i w:val="0"/>
          <w:iCs w:val="0"/>
          <w:caps w:val="0"/>
          <w:color w:val="05073B"/>
          <w:spacing w:val="0"/>
          <w:sz w:val="22"/>
          <w:szCs w:val="22"/>
          <w:shd w:val="clear" w:fill="FDFDFE"/>
        </w:rPr>
        <w:t>时光荏苒，</w:t>
      </w:r>
      <w:r>
        <w:rPr>
          <w:rFonts w:hint="default" w:ascii="Segoe UI" w:hAnsi="Segoe UI" w:eastAsia="Segoe UI" w:cs="Segoe UI"/>
          <w:i w:val="0"/>
          <w:iCs w:val="0"/>
          <w:caps w:val="0"/>
          <w:color w:val="05073B"/>
          <w:spacing w:val="0"/>
          <w:sz w:val="22"/>
          <w:szCs w:val="22"/>
          <w:shd w:val="clear" w:fill="FDFDFE"/>
        </w:rPr>
        <w:t>转眼间我们已</w:t>
      </w:r>
      <w:r>
        <w:rPr>
          <w:rFonts w:hint="eastAsia" w:ascii="Segoe UI" w:hAnsi="Segoe UI" w:eastAsia="宋体" w:cs="Segoe UI"/>
          <w:i w:val="0"/>
          <w:iCs w:val="0"/>
          <w:caps w:val="0"/>
          <w:color w:val="05073B"/>
          <w:spacing w:val="0"/>
          <w:sz w:val="22"/>
          <w:szCs w:val="22"/>
          <w:shd w:val="clear" w:fill="FDFDFE"/>
          <w:lang w:val="en-US" w:eastAsia="zh-CN"/>
        </w:rPr>
        <w:t>告别</w:t>
      </w:r>
      <w:r>
        <w:rPr>
          <w:rFonts w:hint="default" w:ascii="Segoe UI" w:hAnsi="Segoe UI" w:eastAsia="Segoe UI" w:cs="Segoe UI"/>
          <w:i w:val="0"/>
          <w:iCs w:val="0"/>
          <w:caps w:val="0"/>
          <w:color w:val="05073B"/>
          <w:spacing w:val="0"/>
          <w:sz w:val="22"/>
          <w:szCs w:val="22"/>
          <w:shd w:val="clear" w:fill="FDFDFE"/>
        </w:rPr>
        <w:t>2024年，迎来了崭新的2025年。</w:t>
      </w:r>
      <w:r>
        <w:rPr>
          <w:rFonts w:ascii="Segoe UI" w:hAnsi="Segoe UI" w:eastAsia="Segoe UI" w:cs="Segoe UI"/>
          <w:i w:val="0"/>
          <w:iCs w:val="0"/>
          <w:caps w:val="0"/>
          <w:color w:val="05073B"/>
          <w:spacing w:val="0"/>
          <w:sz w:val="22"/>
          <w:szCs w:val="22"/>
          <w:shd w:val="clear" w:fill="FDFDFE"/>
        </w:rPr>
        <w:t>在此，模工坊的小编们衷心感谢每一位小伙伴在过去一年里对我们的支持与</w:t>
      </w:r>
      <w:r>
        <w:rPr>
          <w:rFonts w:hint="eastAsia" w:ascii="Segoe UI" w:hAnsi="Segoe UI" w:eastAsia="宋体" w:cs="Segoe UI"/>
          <w:i w:val="0"/>
          <w:iCs w:val="0"/>
          <w:caps w:val="0"/>
          <w:color w:val="05073B"/>
          <w:spacing w:val="0"/>
          <w:sz w:val="22"/>
          <w:szCs w:val="22"/>
          <w:shd w:val="clear" w:fill="FDFDFE"/>
          <w:lang w:val="en-US" w:eastAsia="zh-CN"/>
        </w:rPr>
        <w:t>喜</w:t>
      </w:r>
      <w:r>
        <w:rPr>
          <w:rFonts w:ascii="Segoe UI" w:hAnsi="Segoe UI" w:eastAsia="Segoe UI" w:cs="Segoe UI"/>
          <w:i w:val="0"/>
          <w:iCs w:val="0"/>
          <w:caps w:val="0"/>
          <w:color w:val="05073B"/>
          <w:spacing w:val="0"/>
          <w:sz w:val="22"/>
          <w:szCs w:val="22"/>
          <w:shd w:val="clear" w:fill="FDFDFE"/>
        </w:rPr>
        <w:t>爱</w:t>
      </w:r>
      <w:r>
        <w:rPr>
          <w:rFonts w:hint="eastAsia"/>
          <w:lang w:val="en-US" w:eastAsia="zh-CN"/>
        </w:rPr>
        <w:t>，新一年我们也将继续努力为大家带来更多新鲜有趣模玩资讯，而说回本月杂志的内容，自然又到了万众期待的《我的渣古选拔赛》特辑！闲话不多说，赶快随小编一起来看看本期的精彩内容吧！</w:t>
      </w:r>
    </w:p>
    <w:p w14:paraId="008D1625">
      <w:pPr>
        <w:rPr>
          <w:rFonts w:hint="eastAsia"/>
          <w:lang w:val="en-US" w:eastAsia="zh-CN"/>
        </w:rPr>
      </w:pPr>
    </w:p>
    <w:p w14:paraId="11A17437">
      <w:pPr>
        <w:jc w:val="left"/>
        <w:rPr>
          <w:rFonts w:hint="eastAsia"/>
          <w:b/>
          <w:bCs/>
          <w:lang w:val="en-US" w:eastAsia="zh-CN"/>
        </w:rPr>
      </w:pPr>
      <w:r>
        <w:rPr>
          <w:rFonts w:hint="eastAsia"/>
          <w:b/>
          <w:bCs/>
          <w:lang w:val="en-US" w:eastAsia="zh-CN"/>
        </w:rPr>
        <w:t>卷首特辑：第27届我的</w:t>
      </w:r>
      <w:bookmarkStart w:id="0" w:name="_GoBack"/>
      <w:bookmarkEnd w:id="0"/>
      <w:r>
        <w:rPr>
          <w:rFonts w:hint="eastAsia"/>
          <w:b/>
          <w:bCs/>
          <w:lang w:val="en-US" w:eastAsia="zh-CN"/>
        </w:rPr>
        <w:t>渣古选拔赛</w:t>
      </w:r>
    </w:p>
    <w:p w14:paraId="4A58E862">
      <w:pPr>
        <w:jc w:val="left"/>
        <w:rPr>
          <w:rFonts w:hint="default"/>
          <w:lang w:val="en-US" w:eastAsia="zh-CN"/>
        </w:rPr>
      </w:pPr>
      <w:r>
        <w:rPr>
          <w:rFonts w:hint="default"/>
          <w:lang w:val="en-US" w:eastAsia="zh-CN"/>
        </w:rPr>
        <w:t>由HobbyJAPAN主办的</w:t>
      </w:r>
      <w:r>
        <w:rPr>
          <w:rFonts w:hint="eastAsia"/>
          <w:lang w:val="en-US" w:eastAsia="zh-CN"/>
        </w:rPr>
        <w:t>《</w:t>
      </w:r>
      <w:r>
        <w:rPr>
          <w:rFonts w:hint="default"/>
          <w:lang w:val="en-US" w:eastAsia="zh-CN"/>
        </w:rPr>
        <w:t>我的渣古选拔赛</w:t>
      </w:r>
      <w:r>
        <w:rPr>
          <w:rFonts w:hint="eastAsia"/>
          <w:lang w:val="en-US" w:eastAsia="zh-CN"/>
        </w:rPr>
        <w:t>》</w:t>
      </w:r>
      <w:r>
        <w:rPr>
          <w:rFonts w:hint="default"/>
          <w:lang w:val="en-US" w:eastAsia="zh-CN"/>
        </w:rPr>
        <w:t>已经走过了四分之一个世纪，如今开始奔向30周年。2024年是高达45周年，也是月刊HobbyJAPAN创刊55周年，双份的周年纪念!这次除了日本，还有来自中国和韩国的参赛作品，总数量为1654件!虽然数量比上届少了一些，但依然有很多高水平作品。最终结果如何呢?请欣赏本届“我的渣古选拔赛”精彩的参赛作品吧!</w:t>
      </w:r>
      <w:r>
        <w:rPr>
          <w:rFonts w:hint="default"/>
          <w:lang w:val="en-US" w:eastAsia="zh-CN"/>
        </w:rPr>
        <w:drawing>
          <wp:inline distT="0" distB="0" distL="114300" distR="114300">
            <wp:extent cx="5260340" cy="3620770"/>
            <wp:effectExtent l="0" t="0" r="16510" b="17780"/>
            <wp:docPr id="2" name="图片 2" descr="002-003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02-003 拷贝"/>
                    <pic:cNvPicPr>
                      <a:picLocks noChangeAspect="1"/>
                    </pic:cNvPicPr>
                  </pic:nvPicPr>
                  <pic:blipFill>
                    <a:blip r:embed="rId5"/>
                    <a:stretch>
                      <a:fillRect/>
                    </a:stretch>
                  </pic:blipFill>
                  <pic:spPr>
                    <a:xfrm>
                      <a:off x="0" y="0"/>
                      <a:ext cx="5260340" cy="3620770"/>
                    </a:xfrm>
                    <a:prstGeom prst="rect">
                      <a:avLst/>
                    </a:prstGeom>
                  </pic:spPr>
                </pic:pic>
              </a:graphicData>
            </a:graphic>
          </wp:inline>
        </w:drawing>
      </w:r>
    </w:p>
    <w:p w14:paraId="52642788">
      <w:pPr>
        <w:jc w:val="left"/>
        <w:rPr>
          <w:rFonts w:hint="eastAsia"/>
          <w:lang w:val="en-US" w:eastAsia="zh-CN"/>
        </w:rPr>
      </w:pPr>
      <w:r>
        <w:rPr>
          <w:rFonts w:hint="eastAsia"/>
          <w:lang w:val="en-US" w:eastAsia="zh-CN"/>
        </w:rPr>
        <w:t>值得一提的是，在本次比赛中我们的参赛选手表现依旧十分出色！</w:t>
      </w:r>
      <w:r>
        <w:t xml:space="preserve">分别荣获高达SEED组金奖和铜奖 </w:t>
      </w:r>
      <w:r>
        <w:rPr>
          <w:rFonts w:hint="eastAsia"/>
          <w:lang w:val="en-US" w:eastAsia="zh-CN"/>
        </w:rPr>
        <w:t>！另外</w:t>
      </w:r>
      <w:r>
        <w:t>还有9名选手成功入围</w:t>
      </w:r>
      <w:r>
        <w:rPr>
          <w:rFonts w:hint="eastAsia"/>
          <w:lang w:eastAsia="zh-CN"/>
        </w:rPr>
        <w:t>。</w:t>
      </w:r>
      <w:r>
        <w:rPr>
          <w:rFonts w:hint="eastAsia"/>
          <w:lang w:val="en-US" w:eastAsia="zh-CN"/>
        </w:rPr>
        <w:t>让我们把掌声送给所有勇于参赛的选手们！</w:t>
      </w:r>
    </w:p>
    <w:p w14:paraId="2AE05B9C">
      <w:pPr>
        <w:jc w:val="left"/>
        <w:rPr>
          <w:rFonts w:hint="default"/>
          <w:lang w:val="en-US" w:eastAsia="zh-CN"/>
        </w:rPr>
      </w:pPr>
      <w:r>
        <w:rPr>
          <w:rFonts w:hint="eastAsia"/>
          <w:lang w:val="en-US" w:eastAsia="zh-CN"/>
        </w:rPr>
        <w:t>入围选手的作品收录于随刊附赠的别册中</w:t>
      </w:r>
    </w:p>
    <w:p w14:paraId="4238E372">
      <w:pPr>
        <w:jc w:val="left"/>
        <w:rPr>
          <w:rFonts w:hint="eastAsia"/>
          <w:lang w:val="en-US" w:eastAsia="zh-CN"/>
        </w:rPr>
      </w:pPr>
      <w:r>
        <w:rPr>
          <w:rFonts w:hint="eastAsia"/>
          <w:lang w:val="en-US" w:eastAsia="zh-CN"/>
        </w:rPr>
        <w:drawing>
          <wp:inline distT="0" distB="0" distL="114300" distR="114300">
            <wp:extent cx="5271135" cy="7099935"/>
            <wp:effectExtent l="0" t="0" r="5715" b="5715"/>
            <wp:docPr id="6" name="图片 6" descr="012-013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12-013 拷贝"/>
                    <pic:cNvPicPr>
                      <a:picLocks noChangeAspect="1"/>
                    </pic:cNvPicPr>
                  </pic:nvPicPr>
                  <pic:blipFill>
                    <a:blip r:embed="rId6"/>
                    <a:stretch>
                      <a:fillRect/>
                    </a:stretch>
                  </pic:blipFill>
                  <pic:spPr>
                    <a:xfrm>
                      <a:off x="0" y="0"/>
                      <a:ext cx="5271135" cy="7099935"/>
                    </a:xfrm>
                    <a:prstGeom prst="rect">
                      <a:avLst/>
                    </a:prstGeom>
                  </pic:spPr>
                </pic:pic>
              </a:graphicData>
            </a:graphic>
          </wp:inline>
        </w:drawing>
      </w:r>
    </w:p>
    <w:p w14:paraId="14903C72">
      <w:pPr>
        <w:jc w:val="left"/>
        <w:rPr>
          <w:rFonts w:hint="default"/>
          <w:lang w:val="en-US" w:eastAsia="zh-CN"/>
        </w:rPr>
      </w:pPr>
    </w:p>
    <w:p w14:paraId="01EE8610">
      <w:pPr>
        <w:jc w:val="left"/>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特别看点：笔涂部落</w:t>
      </w:r>
    </w:p>
    <w:p w14:paraId="57D3C2EB">
      <w:pPr>
        <w:jc w:val="left"/>
        <w:rPr>
          <w:rFonts w:hint="eastAsia"/>
          <w:lang w:val="en-US" w:eastAsia="zh-CN"/>
        </w:rPr>
      </w:pPr>
    </w:p>
    <w:p w14:paraId="4DEDF024">
      <w:pPr>
        <w:jc w:val="left"/>
        <w:rPr>
          <w:rFonts w:hint="default"/>
          <w:lang w:val="en-US" w:eastAsia="zh-CN"/>
        </w:rPr>
      </w:pPr>
      <w:r>
        <w:rPr>
          <w:rFonts w:hint="default"/>
          <w:lang w:val="en-US" w:eastAsia="zh-CN"/>
        </w:rPr>
        <w:t>连载栏目“笔涂部落”，每月会和大家一起分享喜欢爽快笔涂的“前辈”们的作品，研究制作技法，尽情享受笔涂的乐趣!本次介绍的作品使用的是模型涂料中的老熟人--硝基漆。之前连载过的作品大多是通过留下底漆颜色的方式来强调阴影，或者通过旧化做出硬朗的效果。本次将挑战的是在保留清爽感的同时，表现出笔涂特有的厚重感。</w:t>
      </w:r>
    </w:p>
    <w:p w14:paraId="62F13274">
      <w:pPr>
        <w:jc w:val="left"/>
        <w:rPr>
          <w:rFonts w:hint="default"/>
          <w:lang w:val="en-US" w:eastAsia="zh-CN"/>
        </w:rPr>
      </w:pPr>
    </w:p>
    <w:p w14:paraId="4F702487">
      <w:pPr>
        <w:jc w:val="left"/>
        <w:rPr>
          <w:rFonts w:hint="eastAsia"/>
          <w:lang w:val="en-US" w:eastAsia="zh-CN"/>
        </w:rPr>
      </w:pPr>
      <w:r>
        <w:rPr>
          <w:rFonts w:hint="eastAsia"/>
          <w:lang w:val="en-US" w:eastAsia="zh-CN"/>
        </w:rPr>
        <w:drawing>
          <wp:inline distT="0" distB="0" distL="114300" distR="114300">
            <wp:extent cx="5270500" cy="6914515"/>
            <wp:effectExtent l="0" t="0" r="6350" b="635"/>
            <wp:docPr id="4" name="图片 4" descr="090-095-1 特别看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90-095-1 特别看点"/>
                    <pic:cNvPicPr>
                      <a:picLocks noChangeAspect="1"/>
                    </pic:cNvPicPr>
                  </pic:nvPicPr>
                  <pic:blipFill>
                    <a:blip r:embed="rId7"/>
                    <a:stretch>
                      <a:fillRect/>
                    </a:stretch>
                  </pic:blipFill>
                  <pic:spPr>
                    <a:xfrm>
                      <a:off x="0" y="0"/>
                      <a:ext cx="5270500" cy="6914515"/>
                    </a:xfrm>
                    <a:prstGeom prst="rect">
                      <a:avLst/>
                    </a:prstGeom>
                  </pic:spPr>
                </pic:pic>
              </a:graphicData>
            </a:graphic>
          </wp:inline>
        </w:drawing>
      </w:r>
      <w:r>
        <w:rPr>
          <w:rFonts w:hint="eastAsia"/>
          <w:lang w:val="en-US" w:eastAsia="zh-CN"/>
        </w:rPr>
        <w:t>本次登场的是由ephe制作的“VF-1S全装甲女武神 罗伊·福克SPECIAL”，这个造型并没有在动画中登场过，虽然仅有模型产品，但同样收获了不少玩家的青睐。这台机体是ephe最喜欢的全装甲女武神，涂装参考了“全装甲装备罗伊·福克SPECIAL”(NICHIMO 1/200 PITABAN系列)的封绘。新款模型和笔涂到底会碰撞出怎样的火花呢?让我们一起看看这台VF-1S全装甲女武神罗伊·福克SPECIAL的表现吧!</w:t>
      </w:r>
    </w:p>
    <w:p w14:paraId="7E6BD712">
      <w:pPr>
        <w:jc w:val="left"/>
        <w:rPr>
          <w:rFonts w:hint="default"/>
          <w:lang w:val="en-US" w:eastAsia="zh-CN"/>
        </w:rPr>
      </w:pPr>
      <w:r>
        <w:rPr>
          <w:rFonts w:hint="default"/>
          <w:lang w:val="en-US" w:eastAsia="zh-CN"/>
        </w:rPr>
        <w:drawing>
          <wp:inline distT="0" distB="0" distL="114300" distR="114300">
            <wp:extent cx="5271770" cy="7005320"/>
            <wp:effectExtent l="0" t="0" r="5080" b="5080"/>
            <wp:docPr id="5" name="图片 5" descr="090-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090-095-6"/>
                    <pic:cNvPicPr>
                      <a:picLocks noChangeAspect="1"/>
                    </pic:cNvPicPr>
                  </pic:nvPicPr>
                  <pic:blipFill>
                    <a:blip r:embed="rId8"/>
                    <a:stretch>
                      <a:fillRect/>
                    </a:stretch>
                  </pic:blipFill>
                  <pic:spPr>
                    <a:xfrm>
                      <a:off x="0" y="0"/>
                      <a:ext cx="5271770" cy="7005320"/>
                    </a:xfrm>
                    <a:prstGeom prst="rect">
                      <a:avLst/>
                    </a:prstGeom>
                  </pic:spPr>
                </pic:pic>
              </a:graphicData>
            </a:graphic>
          </wp:inline>
        </w:drawing>
      </w:r>
    </w:p>
    <w:p w14:paraId="249A9DD2">
      <w:pPr>
        <w:jc w:val="left"/>
        <w:rPr>
          <w:rFonts w:hint="default"/>
          <w:lang w:val="en-US" w:eastAsia="zh-CN"/>
        </w:rPr>
      </w:pPr>
    </w:p>
    <w:p w14:paraId="2A51740E">
      <w:pPr>
        <w:jc w:val="left"/>
        <w:rPr>
          <w:rFonts w:hint="default"/>
          <w:b/>
          <w:bCs/>
          <w:lang w:val="en-US" w:eastAsia="zh-CN"/>
        </w:rPr>
      </w:pPr>
      <w:r>
        <w:rPr>
          <w:rFonts w:hint="eastAsia"/>
          <w:b/>
          <w:bCs/>
          <w:lang w:val="en-US" w:eastAsia="zh-CN"/>
        </w:rPr>
        <w:t>更多精彩内容尽在本期模工坊HobbyJAPAN</w:t>
      </w:r>
    </w:p>
    <w:p w14:paraId="414FF111">
      <w:pPr>
        <w:jc w:val="left"/>
        <w:rPr>
          <w:rFonts w:hint="default"/>
          <w:lang w:val="en-US" w:eastAsia="zh-CN"/>
        </w:rPr>
      </w:pPr>
      <w:r>
        <w:rPr>
          <w:rFonts w:hint="default"/>
          <w:lang w:val="en-US" w:eastAsia="zh-CN"/>
        </w:rPr>
        <w:drawing>
          <wp:inline distT="0" distB="0" distL="114300" distR="114300">
            <wp:extent cx="5271770" cy="6913880"/>
            <wp:effectExtent l="0" t="0" r="5080" b="1270"/>
            <wp:docPr id="7" name="图片 7"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01"/>
                    <pic:cNvPicPr>
                      <a:picLocks noChangeAspect="1"/>
                    </pic:cNvPicPr>
                  </pic:nvPicPr>
                  <pic:blipFill>
                    <a:blip r:embed="rId9"/>
                    <a:stretch>
                      <a:fillRect/>
                    </a:stretch>
                  </pic:blipFill>
                  <pic:spPr>
                    <a:xfrm>
                      <a:off x="0" y="0"/>
                      <a:ext cx="5271770" cy="6913880"/>
                    </a:xfrm>
                    <a:prstGeom prst="rect">
                      <a:avLst/>
                    </a:prstGeom>
                  </pic:spPr>
                </pic:pic>
              </a:graphicData>
            </a:graphic>
          </wp:inline>
        </w:drawing>
      </w:r>
      <w:r>
        <w:rPr>
          <w:rFonts w:hint="default"/>
          <w:lang w:val="en-US" w:eastAsia="zh-CN"/>
        </w:rPr>
        <w:drawing>
          <wp:inline distT="0" distB="0" distL="114300" distR="114300">
            <wp:extent cx="5273040" cy="7001510"/>
            <wp:effectExtent l="0" t="0" r="3810" b="8890"/>
            <wp:docPr id="9" name="图片 9" descr="06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61 拷贝"/>
                    <pic:cNvPicPr>
                      <a:picLocks noChangeAspect="1"/>
                    </pic:cNvPicPr>
                  </pic:nvPicPr>
                  <pic:blipFill>
                    <a:blip r:embed="rId10"/>
                    <a:stretch>
                      <a:fillRect/>
                    </a:stretch>
                  </pic:blipFill>
                  <pic:spPr>
                    <a:xfrm>
                      <a:off x="0" y="0"/>
                      <a:ext cx="5273040" cy="7001510"/>
                    </a:xfrm>
                    <a:prstGeom prst="rect">
                      <a:avLst/>
                    </a:prstGeom>
                  </pic:spPr>
                </pic:pic>
              </a:graphicData>
            </a:graphic>
          </wp:inline>
        </w:drawing>
      </w:r>
      <w:r>
        <w:rPr>
          <w:rFonts w:hint="default"/>
          <w:lang w:val="en-US" w:eastAsia="zh-CN"/>
        </w:rPr>
        <w:drawing>
          <wp:inline distT="0" distB="0" distL="114300" distR="114300">
            <wp:extent cx="5267325" cy="7001510"/>
            <wp:effectExtent l="0" t="0" r="9525" b="8890"/>
            <wp:docPr id="10" name="图片 10" descr="036-037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36-037 拷贝"/>
                    <pic:cNvPicPr>
                      <a:picLocks noChangeAspect="1"/>
                    </pic:cNvPicPr>
                  </pic:nvPicPr>
                  <pic:blipFill>
                    <a:blip r:embed="rId11"/>
                    <a:stretch>
                      <a:fillRect/>
                    </a:stretch>
                  </pic:blipFill>
                  <pic:spPr>
                    <a:xfrm>
                      <a:off x="0" y="0"/>
                      <a:ext cx="5267325" cy="7001510"/>
                    </a:xfrm>
                    <a:prstGeom prst="rect">
                      <a:avLst/>
                    </a:prstGeom>
                  </pic:spPr>
                </pic:pic>
              </a:graphicData>
            </a:graphic>
          </wp:inline>
        </w:drawing>
      </w:r>
      <w:r>
        <w:rPr>
          <w:rFonts w:hint="default"/>
          <w:lang w:val="en-US" w:eastAsia="zh-CN"/>
        </w:rPr>
        <w:drawing>
          <wp:inline distT="0" distB="0" distL="114300" distR="114300">
            <wp:extent cx="5271770" cy="7005320"/>
            <wp:effectExtent l="0" t="0" r="5080" b="5080"/>
            <wp:docPr id="11" name="图片 11" descr="07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70-071"/>
                    <pic:cNvPicPr>
                      <a:picLocks noChangeAspect="1"/>
                    </pic:cNvPicPr>
                  </pic:nvPicPr>
                  <pic:blipFill>
                    <a:blip r:embed="rId12"/>
                    <a:stretch>
                      <a:fillRect/>
                    </a:stretch>
                  </pic:blipFill>
                  <pic:spPr>
                    <a:xfrm>
                      <a:off x="0" y="0"/>
                      <a:ext cx="5271770" cy="7005320"/>
                    </a:xfrm>
                    <a:prstGeom prst="rect">
                      <a:avLst/>
                    </a:prstGeom>
                  </pic:spPr>
                </pic:pic>
              </a:graphicData>
            </a:graphic>
          </wp:inline>
        </w:drawing>
      </w:r>
      <w:r>
        <w:rPr>
          <w:rFonts w:hint="default"/>
          <w:lang w:val="en-US" w:eastAsia="zh-CN"/>
        </w:rPr>
        <w:drawing>
          <wp:inline distT="0" distB="0" distL="114300" distR="114300">
            <wp:extent cx="5271770" cy="7005320"/>
            <wp:effectExtent l="0" t="0" r="5080" b="5080"/>
            <wp:docPr id="12" name="图片 12" descr="07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74-075"/>
                    <pic:cNvPicPr>
                      <a:picLocks noChangeAspect="1"/>
                    </pic:cNvPicPr>
                  </pic:nvPicPr>
                  <pic:blipFill>
                    <a:blip r:embed="rId13"/>
                    <a:stretch>
                      <a:fillRect/>
                    </a:stretch>
                  </pic:blipFill>
                  <pic:spPr>
                    <a:xfrm>
                      <a:off x="0" y="0"/>
                      <a:ext cx="5271770" cy="7005320"/>
                    </a:xfrm>
                    <a:prstGeom prst="rect">
                      <a:avLst/>
                    </a:prstGeom>
                  </pic:spPr>
                </pic:pic>
              </a:graphicData>
            </a:graphic>
          </wp:inline>
        </w:drawing>
      </w:r>
      <w:r>
        <w:rPr>
          <w:rFonts w:hint="default"/>
          <w:lang w:val="en-US" w:eastAsia="zh-CN"/>
        </w:rPr>
        <w:drawing>
          <wp:inline distT="0" distB="0" distL="114300" distR="114300">
            <wp:extent cx="5267960" cy="7012305"/>
            <wp:effectExtent l="0" t="0" r="8890" b="17145"/>
            <wp:docPr id="14" name="图片 14" descr="112-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2-115-1"/>
                    <pic:cNvPicPr>
                      <a:picLocks noChangeAspect="1"/>
                    </pic:cNvPicPr>
                  </pic:nvPicPr>
                  <pic:blipFill>
                    <a:blip r:embed="rId14"/>
                    <a:stretch>
                      <a:fillRect/>
                    </a:stretch>
                  </pic:blipFill>
                  <pic:spPr>
                    <a:xfrm>
                      <a:off x="0" y="0"/>
                      <a:ext cx="5267960" cy="7012305"/>
                    </a:xfrm>
                    <a:prstGeom prst="rect">
                      <a:avLst/>
                    </a:prstGeom>
                  </pic:spPr>
                </pic:pic>
              </a:graphicData>
            </a:graphic>
          </wp:inline>
        </w:drawing>
      </w:r>
      <w:r>
        <w:rPr>
          <w:rFonts w:hint="default"/>
          <w:lang w:val="en-US" w:eastAsia="zh-CN"/>
        </w:rPr>
        <w:drawing>
          <wp:inline distT="0" distB="0" distL="114300" distR="114300">
            <wp:extent cx="5269230" cy="7056120"/>
            <wp:effectExtent l="0" t="0" r="7620" b="11430"/>
            <wp:docPr id="13" name="图片 13" descr="120-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0-123-1"/>
                    <pic:cNvPicPr>
                      <a:picLocks noChangeAspect="1"/>
                    </pic:cNvPicPr>
                  </pic:nvPicPr>
                  <pic:blipFill>
                    <a:blip r:embed="rId15"/>
                    <a:stretch>
                      <a:fillRect/>
                    </a:stretch>
                  </pic:blipFill>
                  <pic:spPr>
                    <a:xfrm>
                      <a:off x="0" y="0"/>
                      <a:ext cx="5269230" cy="705612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D2764C"/>
    <w:rsid w:val="329E3C25"/>
    <w:rsid w:val="34D95D21"/>
    <w:rsid w:val="432F53AF"/>
    <w:rsid w:val="69D12B57"/>
    <w:rsid w:val="7C6A1F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744</Words>
  <Characters>840</Characters>
  <Lines>0</Lines>
  <Paragraphs>0</Paragraphs>
  <TotalTime>21</TotalTime>
  <ScaleCrop>false</ScaleCrop>
  <LinksUpToDate>false</LinksUpToDate>
  <CharactersWithSpaces>844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2024-12-30T00:35:00Z</dcterms:created>
  <dc:creator>pegas</dc:creator>
  <cp:lastModifiedBy>2x2eyes</cp:lastModifiedBy>
  <dcterms:modified xsi:type="dcterms:W3CDTF">2024-12-31T01:14:45Z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eyJoZGlkIjoiOWUxZjY1YjA4ZWVjMzY2NTE3OTUwZWNmOTNlMmVkNmEiLCJ1c2VySWQiOiIxMjA0NDkxMTAwIn0=</vt:lpwstr>
  </property>
  <property fmtid="{D5CDD505-2E9C-101B-9397-08002B2CF9AE}" pid="4" name="ICV">
    <vt:lpwstr>447F2534311E4F43BFDC96742EA1B0EA_12</vt:lpwstr>
  </property>
</Properties>
</file>